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b/>
          <w:bCs/>
          <w:color w:val="000000"/>
          <w:sz w:val="28"/>
          <w:szCs w:val="28"/>
        </w:rPr>
        <w:t>Конспект по изобразительной деятельности.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b/>
          <w:bCs/>
          <w:color w:val="000000"/>
          <w:sz w:val="28"/>
          <w:szCs w:val="28"/>
        </w:rPr>
        <w:t>Рисование гуашью «Красивый поезд»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b/>
          <w:bCs/>
          <w:color w:val="000000"/>
          <w:sz w:val="28"/>
          <w:szCs w:val="28"/>
        </w:rPr>
        <w:t>Цель:</w:t>
      </w:r>
      <w:r w:rsidRPr="000E495E">
        <w:rPr>
          <w:color w:val="000000"/>
          <w:sz w:val="28"/>
          <w:szCs w:val="28"/>
        </w:rPr>
        <w:t>  формирование  умения рисовать предметы прямоугольной и круглой формы.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b/>
          <w:bCs/>
          <w:color w:val="000000"/>
          <w:sz w:val="28"/>
          <w:szCs w:val="28"/>
        </w:rPr>
        <w:t>Задачи:</w:t>
      </w:r>
      <w:r w:rsidRPr="000E495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</w:t>
      </w:r>
      <w:r w:rsidRPr="000E495E">
        <w:rPr>
          <w:color w:val="000000"/>
          <w:sz w:val="28"/>
          <w:szCs w:val="28"/>
        </w:rPr>
        <w:t>ормировать навык детей рисовать крупно, располагая изображение по всему листу бумаги, самостоятельно выбирать цвет для рисования и раскрашивания вагона; упражнять детей в аккуратном закрашивани</w:t>
      </w:r>
      <w:r>
        <w:rPr>
          <w:color w:val="000000"/>
          <w:sz w:val="28"/>
          <w:szCs w:val="28"/>
        </w:rPr>
        <w:t>и, не выходя за пределы контура; р</w:t>
      </w:r>
      <w:r w:rsidRPr="000E495E">
        <w:rPr>
          <w:color w:val="000000"/>
          <w:sz w:val="28"/>
          <w:szCs w:val="28"/>
        </w:rPr>
        <w:t>азвивать мелкую моторику рук, закреплять умение правильно держать кисть</w:t>
      </w:r>
      <w:r>
        <w:rPr>
          <w:color w:val="000000"/>
          <w:sz w:val="28"/>
          <w:szCs w:val="28"/>
        </w:rPr>
        <w:t>; в</w:t>
      </w:r>
      <w:r w:rsidRPr="000E495E">
        <w:rPr>
          <w:color w:val="000000"/>
          <w:sz w:val="28"/>
          <w:szCs w:val="28"/>
        </w:rPr>
        <w:t>оспитывать самостоятельность и аккуратность.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b/>
          <w:bCs/>
          <w:color w:val="000000"/>
          <w:sz w:val="28"/>
          <w:szCs w:val="28"/>
        </w:rPr>
        <w:t>Оборудование: </w:t>
      </w:r>
      <w:r w:rsidRPr="000E495E">
        <w:rPr>
          <w:color w:val="000000"/>
          <w:sz w:val="28"/>
          <w:szCs w:val="28"/>
        </w:rPr>
        <w:t>Гуашь, листы бумаги, кисточки, стаканчики с водой, салфетки. 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b/>
          <w:bCs/>
          <w:color w:val="000000"/>
          <w:sz w:val="28"/>
          <w:szCs w:val="28"/>
        </w:rPr>
        <w:t>Организационный момент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Собрались все дети в круг:</w:t>
      </w:r>
      <w:r w:rsidRPr="000E49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0E495E">
        <w:rPr>
          <w:color w:val="000000"/>
          <w:sz w:val="28"/>
          <w:szCs w:val="28"/>
        </w:rPr>
        <w:t>ТЫ - мой друг и Я - твой друг!</w:t>
      </w:r>
      <w:r w:rsidRPr="000E495E">
        <w:rPr>
          <w:color w:val="000000"/>
          <w:sz w:val="28"/>
          <w:szCs w:val="28"/>
        </w:rPr>
        <w:br/>
        <w:t>Крепко за руки возьмёмся</w:t>
      </w:r>
      <w:proofErr w:type="gramStart"/>
      <w:r w:rsidRPr="000E495E">
        <w:rPr>
          <w:color w:val="000000"/>
          <w:sz w:val="28"/>
          <w:szCs w:val="28"/>
        </w:rPr>
        <w:br/>
        <w:t>И</w:t>
      </w:r>
      <w:proofErr w:type="gramEnd"/>
      <w:r w:rsidRPr="000E495E">
        <w:rPr>
          <w:color w:val="000000"/>
          <w:sz w:val="28"/>
          <w:szCs w:val="28"/>
        </w:rPr>
        <w:t xml:space="preserve"> друг другу улыбнемся!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Когда рядом хороший друг, то любая беда не страшна. С другом всегда веселее. Вы согласны со мной?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495E">
        <w:rPr>
          <w:b/>
          <w:bCs/>
          <w:color w:val="000000"/>
          <w:sz w:val="28"/>
          <w:szCs w:val="28"/>
        </w:rPr>
        <w:t>Мотивационный момент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А особенно приятно с другом отправиться в путешествие.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Вы хотели бы отправиться в путешествие со своим другом? (Ответы детей.)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Скажите, а на чем можно отправиться в путь? (Д</w:t>
      </w:r>
      <w:r>
        <w:rPr>
          <w:color w:val="000000"/>
          <w:sz w:val="28"/>
          <w:szCs w:val="28"/>
        </w:rPr>
        <w:t>ети перечисляют виды транспорта).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А сейчас внимательно послушайте загадку про один из видов транспорта: Железные избушки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0E495E">
        <w:rPr>
          <w:color w:val="000000"/>
          <w:sz w:val="28"/>
          <w:szCs w:val="28"/>
        </w:rPr>
        <w:t>Прицеплены</w:t>
      </w:r>
      <w:proofErr w:type="gramEnd"/>
      <w:r w:rsidRPr="000E495E">
        <w:rPr>
          <w:color w:val="000000"/>
          <w:sz w:val="28"/>
          <w:szCs w:val="28"/>
        </w:rPr>
        <w:t xml:space="preserve"> друг к дружке.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Одна из них с трубой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Ведет всех</w:t>
      </w:r>
      <w:r>
        <w:rPr>
          <w:color w:val="000000"/>
          <w:sz w:val="28"/>
          <w:szCs w:val="28"/>
        </w:rPr>
        <w:t xml:space="preserve"> за собой (Поезд</w:t>
      </w:r>
      <w:r w:rsidRPr="000E495E">
        <w:rPr>
          <w:color w:val="000000"/>
          <w:sz w:val="28"/>
          <w:szCs w:val="28"/>
        </w:rPr>
        <w:t>)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Рассматривание иллюстрации с изображением поезда.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Давайте же посмотрим, из чего же состоит поезд?</w:t>
      </w:r>
      <w:r>
        <w:rPr>
          <w:color w:val="000000"/>
          <w:sz w:val="28"/>
          <w:szCs w:val="28"/>
        </w:rPr>
        <w:t xml:space="preserve"> </w:t>
      </w:r>
      <w:r w:rsidRPr="000E495E">
        <w:rPr>
          <w:color w:val="000000"/>
          <w:sz w:val="28"/>
          <w:szCs w:val="28"/>
        </w:rPr>
        <w:t>Перед вами паровоз-главный вагон, в котором сидит машинист и управляет поездом.  Чтобы нам всем поехать чего не хватает? ( Вагонов)</w:t>
      </w:r>
      <w:r>
        <w:rPr>
          <w:color w:val="000000"/>
          <w:sz w:val="28"/>
          <w:szCs w:val="28"/>
        </w:rPr>
        <w:t>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Что же делать? Где взять столько вагонов? (Предложения детей нарисовать вагоны самим.)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Какой формы вагон? (прямоугольной)</w:t>
      </w:r>
      <w:r>
        <w:rPr>
          <w:color w:val="000000"/>
          <w:sz w:val="28"/>
          <w:szCs w:val="28"/>
        </w:rPr>
        <w:t>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lastRenderedPageBreak/>
        <w:t>Какого цвета вагон? (синего)</w:t>
      </w:r>
    </w:p>
    <w:p w:rsid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А какой формы колеса, на какую геоме</w:t>
      </w:r>
      <w:r>
        <w:rPr>
          <w:color w:val="000000"/>
          <w:sz w:val="28"/>
          <w:szCs w:val="28"/>
        </w:rPr>
        <w:t>трическую фигуру похоже колесо? (Колесо похоже на круг).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Какого цвета колеса? (черного)</w:t>
      </w:r>
      <w:r>
        <w:rPr>
          <w:color w:val="000000"/>
          <w:sz w:val="28"/>
          <w:szCs w:val="28"/>
        </w:rPr>
        <w:t>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</w:t>
      </w:r>
      <w:r w:rsidRPr="000E495E">
        <w:rPr>
          <w:color w:val="000000"/>
          <w:sz w:val="28"/>
          <w:szCs w:val="28"/>
        </w:rPr>
        <w:t xml:space="preserve"> формы колеса? (круглые)</w:t>
      </w:r>
      <w:r>
        <w:rPr>
          <w:color w:val="000000"/>
          <w:sz w:val="28"/>
          <w:szCs w:val="28"/>
        </w:rPr>
        <w:t>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Сейчас я буду рисовать вагон, а вы смотрите внимательно.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Сначала рисуем большой прямоугольник, аккуратно закрашиваем его, не выходя за контуры. Вагоны бывают разных цветов. Потом прополаскиваем кисточку. Черной краской рисуем колеса. Вагончик готов.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Но прежде, чем приступить к рисованию, сделаем небольшую разминку.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Вот паровоз с большой трубой.</w:t>
      </w:r>
      <w:r w:rsidRPr="000E495E">
        <w:rPr>
          <w:color w:val="000000"/>
          <w:sz w:val="28"/>
          <w:szCs w:val="28"/>
        </w:rPr>
        <w:br/>
        <w:t>Повезет он нас с тобой.</w:t>
      </w:r>
      <w:r w:rsidRPr="000E495E">
        <w:rPr>
          <w:color w:val="000000"/>
          <w:sz w:val="28"/>
          <w:szCs w:val="28"/>
        </w:rPr>
        <w:br/>
        <w:t>(Руки сжать в кулачки, оставляя круглые отверстия внутри).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Смотрит ввысь труба на крыше</w:t>
      </w:r>
      <w:proofErr w:type="gramStart"/>
      <w:r w:rsidRPr="000E495E">
        <w:rPr>
          <w:color w:val="000000"/>
          <w:sz w:val="28"/>
          <w:szCs w:val="28"/>
        </w:rPr>
        <w:br/>
        <w:t>И</w:t>
      </w:r>
      <w:proofErr w:type="gramEnd"/>
      <w:r w:rsidRPr="000E495E">
        <w:rPr>
          <w:color w:val="000000"/>
          <w:sz w:val="28"/>
          <w:szCs w:val="28"/>
        </w:rPr>
        <w:t xml:space="preserve"> дымит, как будто дышит.</w:t>
      </w:r>
      <w:r w:rsidRPr="000E495E">
        <w:rPr>
          <w:color w:val="000000"/>
          <w:sz w:val="28"/>
          <w:szCs w:val="28"/>
        </w:rPr>
        <w:br/>
        <w:t xml:space="preserve">(Ставим кулачок на кулачок, и </w:t>
      </w:r>
      <w:proofErr w:type="gramStart"/>
      <w:r w:rsidRPr="000E495E">
        <w:rPr>
          <w:color w:val="000000"/>
          <w:sz w:val="28"/>
          <w:szCs w:val="28"/>
        </w:rPr>
        <w:t>двигаем ими вверх-вниз, не разъединяя</w:t>
      </w:r>
      <w:proofErr w:type="gramEnd"/>
      <w:r w:rsidRPr="000E495E">
        <w:rPr>
          <w:color w:val="000000"/>
          <w:sz w:val="28"/>
          <w:szCs w:val="28"/>
        </w:rPr>
        <w:t>).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Запыхтел паровоз: «пых-пых-пых».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Возьмите правильно кисточки, рисуем (в воздухе) сначала… (прямоугольник), затем колеса.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Нарисуйте каждый свой вагончик. Вагончики могут быть разных цветов. Из этих вагончиков составим поезд.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держим кисточку? (</w:t>
      </w:r>
      <w:r w:rsidRPr="000E495E">
        <w:rPr>
          <w:color w:val="000000"/>
          <w:sz w:val="28"/>
          <w:szCs w:val="28"/>
        </w:rPr>
        <w:t>за железную юбочку тремя пальцами).</w:t>
      </w:r>
    </w:p>
    <w:p w:rsid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А теперь давайте с вами возьмем в руки свои кисточки (воспитатель еще раз показывает, как правильно держать кисть в руке, проверяет, помогает освоить положение пальцев рук).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А теперь давайте с вами порисуем в воздухе.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Приступайте к работе. Самостоятельная деятельность.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Вот наши вагончики высохли. Составим из них поезд.</w:t>
      </w:r>
    </w:p>
    <w:p w:rsidR="000E495E" w:rsidRPr="000E495E" w:rsidRDefault="000E495E" w:rsidP="000E49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495E">
        <w:rPr>
          <w:color w:val="000000"/>
          <w:sz w:val="28"/>
          <w:szCs w:val="28"/>
        </w:rPr>
        <w:t>Что мы сегодня с вами рисовали? Куда можно поехать на поезде? Организация выставки.</w:t>
      </w:r>
    </w:p>
    <w:p w:rsidR="00CE66A5" w:rsidRPr="000E495E" w:rsidRDefault="00CE66A5" w:rsidP="000E4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6A5" w:rsidRPr="000E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95E"/>
    <w:rsid w:val="000E495E"/>
    <w:rsid w:val="00CE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2023-10-05T13:36:00Z</dcterms:created>
  <dcterms:modified xsi:type="dcterms:W3CDTF">2023-10-05T13:41:00Z</dcterms:modified>
</cp:coreProperties>
</file>